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5A001" w14:textId="00083703" w:rsidR="00A60BE2" w:rsidRDefault="00000000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CT</w:t>
        </w:r>
      </w:fldSimple>
      <w:r>
        <w:rPr>
          <w:b/>
          <w:sz w:val="24"/>
        </w:rPr>
        <w:t xml:space="preserve"> WG3 Meeting #</w:t>
      </w:r>
      <w:fldSimple w:instr=" DOCPROPERTY  MtgSeq  \* MERGEFORMAT ">
        <w:r>
          <w:rPr>
            <w:b/>
            <w:sz w:val="24"/>
          </w:rPr>
          <w:t>12</w:t>
        </w:r>
        <w:r>
          <w:rPr>
            <w:rFonts w:hint="eastAsia"/>
            <w:b/>
            <w:sz w:val="24"/>
            <w:lang w:eastAsia="zh-CN"/>
          </w:rPr>
          <w:t>8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C3-232</w:t>
        </w:r>
        <w:r w:rsidR="00B3482B">
          <w:rPr>
            <w:b/>
            <w:i/>
            <w:sz w:val="28"/>
            <w:lang w:val="en-US" w:eastAsia="zh-CN"/>
          </w:rPr>
          <w:t>472</w:t>
        </w:r>
      </w:fldSimple>
    </w:p>
    <w:p w14:paraId="61C829B7" w14:textId="77777777" w:rsidR="00A60BE2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Bratislava Slovakia</w:t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sz w:val="24"/>
            <w:lang w:eastAsia="zh-CN"/>
          </w:rPr>
          <w:t>22</w:t>
        </w:r>
      </w:fldSimple>
      <w:r>
        <w:rPr>
          <w:b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sz w:val="24"/>
            <w:lang w:eastAsia="zh-CN"/>
          </w:rPr>
          <w:t>26</w:t>
        </w:r>
      </w:fldSimple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BE2" w14:paraId="1B76C1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54C23" w14:textId="77777777" w:rsidR="00A60BE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60BE2" w14:paraId="43F65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6465E" w14:textId="77777777" w:rsidR="00A60BE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0BE2" w14:paraId="0CD7C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B2643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371087E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11A6E8" w14:textId="77777777" w:rsidR="00A60BE2" w:rsidRDefault="00A60B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3CE573" w14:textId="77777777" w:rsidR="00A60BE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29.5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38</w:t>
              </w:r>
            </w:fldSimple>
          </w:p>
        </w:tc>
        <w:tc>
          <w:tcPr>
            <w:tcW w:w="709" w:type="dxa"/>
          </w:tcPr>
          <w:p w14:paraId="273B5E72" w14:textId="77777777" w:rsidR="00A60BE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A303F2" w14:textId="77777777" w:rsidR="00A60BE2" w:rsidRDefault="00000000">
            <w:pPr>
              <w:pStyle w:val="CRCoverPage"/>
              <w:spacing w:after="0"/>
              <w:rPr>
                <w:lang w:val="en-US" w:eastAsia="zh-CN"/>
              </w:rPr>
            </w:pPr>
            <w:fldSimple w:instr=" DOCPROPERTY  Version  \* MERGEFORMAT ">
              <w:r>
                <w:rPr>
                  <w:b/>
                  <w:sz w:val="28"/>
                  <w:lang w:eastAsia="zh-CN"/>
                </w:rPr>
                <w:t>0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024</w:t>
            </w:r>
          </w:p>
        </w:tc>
        <w:tc>
          <w:tcPr>
            <w:tcW w:w="709" w:type="dxa"/>
          </w:tcPr>
          <w:p w14:paraId="27DB2E29" w14:textId="77777777" w:rsidR="00A60BE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6AD2B" w14:textId="77777777" w:rsidR="00A60BE2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FAE0F08" w14:textId="77777777" w:rsidR="00A60BE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37987" w14:textId="77777777" w:rsidR="00A60BE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18.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9FECB" w14:textId="77777777" w:rsidR="00A60BE2" w:rsidRDefault="00A60BE2">
            <w:pPr>
              <w:pStyle w:val="CRCoverPage"/>
              <w:spacing w:after="0"/>
            </w:pPr>
          </w:p>
        </w:tc>
      </w:tr>
      <w:tr w:rsidR="00A60BE2" w14:paraId="404F9F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AF181" w14:textId="77777777" w:rsidR="00A60BE2" w:rsidRDefault="00A60BE2">
            <w:pPr>
              <w:pStyle w:val="CRCoverPage"/>
              <w:spacing w:after="0"/>
            </w:pPr>
          </w:p>
        </w:tc>
      </w:tr>
      <w:tr w:rsidR="00A60BE2" w14:paraId="45F6651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93CB98" w14:textId="77777777" w:rsidR="00A60BE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0BE2" w14:paraId="7BCFC253" w14:textId="77777777">
        <w:tc>
          <w:tcPr>
            <w:tcW w:w="9641" w:type="dxa"/>
            <w:gridSpan w:val="9"/>
          </w:tcPr>
          <w:p w14:paraId="18908875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5ED17A" w14:textId="77777777" w:rsidR="00A60BE2" w:rsidRDefault="00A60B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BE2" w14:paraId="03FB5F9A" w14:textId="77777777">
        <w:tc>
          <w:tcPr>
            <w:tcW w:w="2835" w:type="dxa"/>
          </w:tcPr>
          <w:p w14:paraId="0C9721BF" w14:textId="77777777" w:rsidR="00A60BE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F64992" w14:textId="77777777" w:rsidR="00A60BE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712DD2" w14:textId="77777777" w:rsidR="00A60BE2" w:rsidRDefault="00A60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7AB94" w14:textId="77777777" w:rsidR="00A60BE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E21E2" w14:textId="77777777" w:rsidR="00A60BE2" w:rsidRDefault="00A60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E6C221" w14:textId="77777777" w:rsidR="00A60BE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B23C8A" w14:textId="77777777" w:rsidR="00A60BE2" w:rsidRDefault="00A60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937B9" w14:textId="77777777" w:rsidR="00A60BE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6B99E2" w14:textId="77777777" w:rsidR="00A60BE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D8F4B05" w14:textId="77777777" w:rsidR="00A60BE2" w:rsidRDefault="00A60B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BE2" w14:paraId="2A0F06CC" w14:textId="77777777">
        <w:tc>
          <w:tcPr>
            <w:tcW w:w="9640" w:type="dxa"/>
            <w:gridSpan w:val="11"/>
          </w:tcPr>
          <w:p w14:paraId="5D3DE1DF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7A4542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49156" w14:textId="77777777" w:rsidR="00A60B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83FD3" w14:textId="77777777" w:rsidR="00A60BE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Clause Number </w:t>
            </w:r>
            <w:r>
              <w:rPr>
                <w:lang w:val="en-US" w:eastAsia="zh-CN"/>
              </w:rPr>
              <w:t>Correction</w:t>
            </w:r>
          </w:p>
        </w:tc>
      </w:tr>
      <w:tr w:rsidR="00A60BE2" w14:paraId="65D959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0B0E08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61AA8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53F6A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392BA5" w14:textId="77777777" w:rsidR="00A60B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C4B6E" w14:textId="77777777" w:rsidR="00A60BE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60BE2" w14:paraId="7AAD04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DC29EF" w14:textId="77777777" w:rsidR="00A60B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18C37" w14:textId="77777777" w:rsidR="00A60BE2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CT3</w:t>
              </w:r>
            </w:fldSimple>
          </w:p>
        </w:tc>
      </w:tr>
      <w:tr w:rsidR="00A60BE2" w14:paraId="01042B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DD461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970AC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5AA977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013196" w14:textId="77777777" w:rsidR="00A60B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D7F8F3" w14:textId="77777777" w:rsidR="00A60BE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8763CC1" w14:textId="77777777" w:rsidR="00A60BE2" w:rsidRDefault="00A60B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5C2B1" w14:textId="77777777" w:rsidR="00A60BE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AF6C3" w14:textId="77777777" w:rsidR="00A60BE2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2023-05-</w:t>
              </w:r>
              <w:r>
                <w:rPr>
                  <w:rFonts w:hint="eastAsia"/>
                  <w:lang w:val="en-US" w:eastAsia="zh-CN"/>
                </w:rPr>
                <w:t>15</w:t>
              </w:r>
            </w:fldSimple>
          </w:p>
        </w:tc>
      </w:tr>
      <w:tr w:rsidR="00A60BE2" w14:paraId="299DF7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7493F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1B5A6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C29140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B05F6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3093AB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033850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1EE8D6" w14:textId="77777777" w:rsidR="00A60B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D71B88" w14:textId="77777777" w:rsidR="00A60BE2" w:rsidRDefault="00000000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47F651" w14:textId="77777777" w:rsidR="00A60BE2" w:rsidRDefault="00A60B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146F5" w14:textId="77777777" w:rsidR="00A60BE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C146B" w14:textId="77777777" w:rsidR="00A60BE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A60BE2" w14:paraId="60D6AE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71CED" w14:textId="77777777" w:rsidR="00A60BE2" w:rsidRDefault="00A60B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D79FB" w14:textId="77777777" w:rsidR="00A60BE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ED6068" w14:textId="77777777" w:rsidR="00A60BE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867E6" w14:textId="77777777" w:rsidR="00A60BE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60BE2" w14:paraId="1EA6DC10" w14:textId="77777777">
        <w:tc>
          <w:tcPr>
            <w:tcW w:w="1843" w:type="dxa"/>
          </w:tcPr>
          <w:p w14:paraId="26F2784A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D8367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0457A1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51CE5" w14:textId="77777777" w:rsidR="00A60B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230D2" w14:textId="77777777" w:rsidR="00A60BE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his CR is proposed to </w:t>
            </w:r>
            <w:r>
              <w:rPr>
                <w:rFonts w:hint="eastAsia"/>
                <w:lang w:val="en-US" w:eastAsia="zh-CN"/>
              </w:rPr>
              <w:t>correct reference clause numbers in descriptions of service operations offered by MSGin5G Server.</w:t>
            </w:r>
          </w:p>
        </w:tc>
      </w:tr>
      <w:tr w:rsidR="00A60BE2" w14:paraId="2C858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CECEC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9DFA5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3BA486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B4B61" w14:textId="77777777" w:rsidR="00A60B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77F8A" w14:textId="77777777" w:rsidR="00A60B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Correct stage 2 reference in service operation descriptions.</w:t>
            </w:r>
          </w:p>
        </w:tc>
      </w:tr>
      <w:tr w:rsidR="00A60BE2" w14:paraId="7A51D7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AE2FC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29884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5FCD1F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D535A7" w14:textId="77777777" w:rsidR="00A60B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81511" w14:textId="77777777" w:rsidR="00A60BE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of stage 2 alignment in service operations</w:t>
            </w:r>
          </w:p>
        </w:tc>
      </w:tr>
      <w:tr w:rsidR="00A60BE2" w14:paraId="0AD75095" w14:textId="77777777">
        <w:tc>
          <w:tcPr>
            <w:tcW w:w="2694" w:type="dxa"/>
            <w:gridSpan w:val="2"/>
          </w:tcPr>
          <w:p w14:paraId="5B392C18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5D717B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32F7E9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B0FE4" w14:textId="77777777" w:rsidR="00A60B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D544D" w14:textId="77777777" w:rsidR="00A60BE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5.3.2</w:t>
            </w:r>
          </w:p>
        </w:tc>
      </w:tr>
      <w:tr w:rsidR="00A60BE2" w14:paraId="13B101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29034" w14:textId="77777777" w:rsidR="00A60BE2" w:rsidRDefault="00A60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31673" w14:textId="77777777" w:rsidR="00A60BE2" w:rsidRDefault="00A60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BE2" w14:paraId="3AF8C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2C55F" w14:textId="77777777" w:rsidR="00A60BE2" w:rsidRDefault="00A60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A8064" w14:textId="77777777" w:rsidR="00A60B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C3C9F" w14:textId="77777777" w:rsidR="00A60B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E4D65" w14:textId="77777777" w:rsidR="00A60BE2" w:rsidRDefault="00A60B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BFDEA" w14:textId="77777777" w:rsidR="00A60BE2" w:rsidRDefault="00A60BE2">
            <w:pPr>
              <w:pStyle w:val="CRCoverPage"/>
              <w:spacing w:after="0"/>
              <w:ind w:left="99"/>
            </w:pPr>
          </w:p>
        </w:tc>
      </w:tr>
      <w:tr w:rsidR="00A60BE2" w14:paraId="37E233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A2F38" w14:textId="77777777" w:rsidR="00A60B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6C3C" w14:textId="77777777" w:rsidR="00A60BE2" w:rsidRDefault="00A60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EFB0F" w14:textId="77777777" w:rsidR="00A60BE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42504F" w14:textId="77777777" w:rsidR="00A60BE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0FA2B8" w14:textId="77777777" w:rsidR="00A60BE2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 w:rsidR="00A60BE2" w14:paraId="27DF57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FABD" w14:textId="77777777" w:rsidR="00A60BE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11D98" w14:textId="77777777" w:rsidR="00A60BE2" w:rsidRDefault="00A60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930A7" w14:textId="77777777" w:rsidR="00A60BE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2C47BE" w14:textId="77777777" w:rsidR="00A60BE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90C07" w14:textId="77777777" w:rsidR="00A60BE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0BE2" w14:paraId="11940F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5B66A" w14:textId="77777777" w:rsidR="00A60BE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3E8A9" w14:textId="77777777" w:rsidR="00A60BE2" w:rsidRDefault="00A60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1614E" w14:textId="77777777" w:rsidR="00A60BE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9EB2DF" w14:textId="77777777" w:rsidR="00A60BE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0DE11" w14:textId="77777777" w:rsidR="00A60BE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0BE2" w14:paraId="16F49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087" w14:textId="77777777" w:rsidR="00A60BE2" w:rsidRDefault="00A60B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4086F" w14:textId="77777777" w:rsidR="00A60BE2" w:rsidRDefault="00A60BE2">
            <w:pPr>
              <w:pStyle w:val="CRCoverPage"/>
              <w:spacing w:after="0"/>
            </w:pPr>
          </w:p>
        </w:tc>
      </w:tr>
      <w:tr w:rsidR="00A60BE2" w14:paraId="0E8826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2A1DC" w14:textId="77777777" w:rsidR="00A60B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838CE" w14:textId="77777777" w:rsidR="00A60BE2" w:rsidRDefault="00A60BE2">
            <w:pPr>
              <w:pStyle w:val="CRCoverPage"/>
              <w:spacing w:after="0"/>
              <w:ind w:left="100"/>
            </w:pPr>
          </w:p>
        </w:tc>
      </w:tr>
      <w:tr w:rsidR="00A60BE2" w14:paraId="712CFB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62918" w14:textId="77777777" w:rsidR="00A60BE2" w:rsidRDefault="00A60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D331DE" w14:textId="77777777" w:rsidR="00A60BE2" w:rsidRDefault="00A60B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0BE2" w14:paraId="4EBB72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FD038" w14:textId="77777777" w:rsidR="00A60B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F35A" w14:textId="77777777" w:rsidR="00A60BE2" w:rsidRDefault="00A60BE2">
            <w:pPr>
              <w:pStyle w:val="CRCoverPage"/>
              <w:spacing w:after="0"/>
              <w:ind w:left="100"/>
            </w:pPr>
          </w:p>
        </w:tc>
      </w:tr>
    </w:tbl>
    <w:p w14:paraId="08284C8C" w14:textId="77777777" w:rsidR="00A60BE2" w:rsidRDefault="00A60BE2">
      <w:pPr>
        <w:pStyle w:val="CRCoverPage"/>
        <w:spacing w:after="0"/>
        <w:rPr>
          <w:sz w:val="8"/>
          <w:szCs w:val="8"/>
        </w:rPr>
      </w:pPr>
    </w:p>
    <w:p w14:paraId="0D0D5F18" w14:textId="77777777" w:rsidR="00A60BE2" w:rsidRDefault="00A60BE2">
      <w:pPr>
        <w:sectPr w:rsidR="00A60BE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5D317" w14:textId="77777777" w:rsidR="00A60BE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7FFC1C" w14:textId="77777777" w:rsidR="00A60BE2" w:rsidRDefault="00000000">
      <w:pPr>
        <w:pStyle w:val="Heading3"/>
      </w:pPr>
      <w:bookmarkStart w:id="1" w:name="_Toc66282035"/>
      <w:bookmarkStart w:id="2" w:name="_Toc75351464"/>
      <w:bookmarkStart w:id="3" w:name="_Toc96996668"/>
      <w:bookmarkStart w:id="4" w:name="_Toc34035299"/>
      <w:bookmarkStart w:id="5" w:name="_Toc510696589"/>
      <w:bookmarkStart w:id="6" w:name="_Toc45132699"/>
      <w:bookmarkStart w:id="7" w:name="_Toc97197074"/>
      <w:bookmarkStart w:id="8" w:name="_Toc73437054"/>
      <w:bookmarkStart w:id="9" w:name="_Toc122117336"/>
      <w:bookmarkStart w:id="10" w:name="_Toc59015442"/>
      <w:bookmarkStart w:id="11" w:name="_Toc38877438"/>
      <w:bookmarkStart w:id="12" w:name="_Toc43199520"/>
      <w:bookmarkStart w:id="13" w:name="_Toc73433551"/>
      <w:bookmarkStart w:id="14" w:name="_Toc36037596"/>
      <w:bookmarkStart w:id="15" w:name="_Toc83768248"/>
      <w:bookmarkStart w:id="16" w:name="_Toc70426203"/>
      <w:bookmarkStart w:id="17" w:name="_Toc73435648"/>
      <w:bookmarkStart w:id="18" w:name="_Toc68165911"/>
      <w:bookmarkStart w:id="19" w:name="_Toc63170998"/>
      <w:bookmarkStart w:id="20" w:name="_Toc93878876"/>
      <w:bookmarkStart w:id="21" w:name="_Toc36037292"/>
      <w:r>
        <w:t>5.</w:t>
      </w:r>
      <w:r>
        <w:rPr>
          <w:lang w:eastAsia="zh-CN"/>
        </w:rPr>
        <w:t>3</w:t>
      </w:r>
      <w:r>
        <w:t>.2</w:t>
      </w:r>
      <w:r>
        <w:tab/>
        <w:t>Service Operations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F7A772" w14:textId="77777777" w:rsidR="00A60BE2" w:rsidRDefault="00000000">
      <w:pPr>
        <w:pStyle w:val="Heading4"/>
      </w:pPr>
      <w:bookmarkStart w:id="22" w:name="_Toc38877439"/>
      <w:bookmarkStart w:id="23" w:name="_Toc68165912"/>
      <w:bookmarkStart w:id="24" w:name="_Toc73435649"/>
      <w:bookmarkStart w:id="25" w:name="_Toc63170999"/>
      <w:bookmarkStart w:id="26" w:name="_Toc34035300"/>
      <w:bookmarkStart w:id="27" w:name="_Toc70426204"/>
      <w:bookmarkStart w:id="28" w:name="_Toc43199521"/>
      <w:bookmarkStart w:id="29" w:name="_Toc66282036"/>
      <w:bookmarkStart w:id="30" w:name="_Toc122117337"/>
      <w:bookmarkStart w:id="31" w:name="_Toc36037293"/>
      <w:bookmarkStart w:id="32" w:name="_Toc59015443"/>
      <w:bookmarkStart w:id="33" w:name="_Toc36037597"/>
      <w:bookmarkStart w:id="34" w:name="_Toc510696590"/>
      <w:bookmarkStart w:id="35" w:name="_Toc45132700"/>
      <w:bookmarkStart w:id="36" w:name="_Toc75351465"/>
      <w:bookmarkStart w:id="37" w:name="_Toc96996669"/>
      <w:bookmarkStart w:id="38" w:name="_Toc97197075"/>
      <w:bookmarkStart w:id="39" w:name="_Toc83768249"/>
      <w:bookmarkStart w:id="40" w:name="_Toc73437055"/>
      <w:bookmarkStart w:id="41" w:name="_Toc73433552"/>
      <w:bookmarkStart w:id="42" w:name="_Toc93878877"/>
      <w:r>
        <w:t>5.</w:t>
      </w:r>
      <w:r>
        <w:rPr>
          <w:lang w:eastAsia="zh-CN"/>
        </w:rPr>
        <w:t>3</w:t>
      </w:r>
      <w:r>
        <w:t>.2.1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2DFA21F" w14:textId="77777777" w:rsidR="00A60BE2" w:rsidRDefault="00000000">
      <w:pPr>
        <w:rPr>
          <w:lang w:eastAsia="zh-CN"/>
        </w:rPr>
      </w:pPr>
      <w:bookmarkStart w:id="43" w:name="_Toc59015444"/>
      <w:bookmarkStart w:id="44" w:name="_Toc63171000"/>
      <w:bookmarkStart w:id="45" w:name="_Toc36037598"/>
      <w:bookmarkStart w:id="46" w:name="_Toc73435650"/>
      <w:bookmarkStart w:id="47" w:name="_Toc73437056"/>
      <w:bookmarkStart w:id="48" w:name="_Toc68165913"/>
      <w:bookmarkStart w:id="49" w:name="_Toc75351466"/>
      <w:bookmarkStart w:id="50" w:name="_Toc36037294"/>
      <w:bookmarkStart w:id="51" w:name="_Toc70426205"/>
      <w:bookmarkStart w:id="52" w:name="_Toc66282037"/>
      <w:bookmarkStart w:id="53" w:name="_Toc34035301"/>
      <w:bookmarkStart w:id="54" w:name="_Toc45132701"/>
      <w:bookmarkStart w:id="55" w:name="_Toc73433553"/>
      <w:bookmarkStart w:id="56" w:name="_Toc38877440"/>
      <w:bookmarkStart w:id="57" w:name="_Toc43199522"/>
      <w:r>
        <w:rPr>
          <w:lang w:eastAsia="zh-CN"/>
        </w:rPr>
        <w:t xml:space="preserve">The service operation defined for </w:t>
      </w:r>
      <w:proofErr w:type="spellStart"/>
      <w:r>
        <w:rPr>
          <w:lang w:eastAsia="zh-CN"/>
        </w:rPr>
        <w:t>MSGS_MSGDelivery</w:t>
      </w:r>
      <w:proofErr w:type="spellEnd"/>
      <w:r>
        <w:rPr>
          <w:lang w:eastAsia="zh-CN"/>
        </w:rPr>
        <w:t xml:space="preserve"> Service is shown in the Table 5.3.2.1-1.</w:t>
      </w:r>
    </w:p>
    <w:p w14:paraId="685B53B4" w14:textId="77777777" w:rsidR="00A60BE2" w:rsidRDefault="00000000">
      <w:pPr>
        <w:pStyle w:val="TH"/>
      </w:pPr>
      <w:r>
        <w:t>Table</w:t>
      </w:r>
      <w:r>
        <w:rPr>
          <w:lang w:eastAsia="zh-CN"/>
        </w:rPr>
        <w:t> </w:t>
      </w:r>
      <w:r>
        <w:t>5.</w:t>
      </w:r>
      <w:r>
        <w:rPr>
          <w:lang w:eastAsia="zh-CN"/>
        </w:rPr>
        <w:t>3</w:t>
      </w:r>
      <w:r>
        <w:t xml:space="preserve">.2.1-1: Operations of the </w:t>
      </w:r>
      <w:proofErr w:type="spellStart"/>
      <w:r>
        <w:rPr>
          <w:lang w:eastAsia="zh-CN"/>
        </w:rPr>
        <w:t>MSGS_MSGDelivery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A60BE2" w14:paraId="56C4F05B" w14:textId="77777777">
        <w:trPr>
          <w:jc w:val="center"/>
        </w:trPr>
        <w:tc>
          <w:tcPr>
            <w:tcW w:w="3260" w:type="dxa"/>
            <w:shd w:val="clear" w:color="000000" w:fill="C0C0C0"/>
          </w:tcPr>
          <w:p w14:paraId="12A7156F" w14:textId="77777777" w:rsidR="00A60BE2" w:rsidRDefault="0000000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2EEDEC29" w14:textId="77777777" w:rsidR="00A60BE2" w:rsidRDefault="0000000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7889BA81" w14:textId="77777777" w:rsidR="00A60BE2" w:rsidRDefault="0000000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Initiated by</w:t>
            </w:r>
          </w:p>
        </w:tc>
      </w:tr>
      <w:tr w:rsidR="00A60BE2" w14:paraId="6BE16C9C" w14:textId="77777777">
        <w:trPr>
          <w:jc w:val="center"/>
        </w:trPr>
        <w:tc>
          <w:tcPr>
            <w:tcW w:w="3260" w:type="dxa"/>
          </w:tcPr>
          <w:p w14:paraId="5C45B8E2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_ASODelivery</w:t>
            </w:r>
            <w:proofErr w:type="spellEnd"/>
          </w:p>
        </w:tc>
        <w:tc>
          <w:tcPr>
            <w:tcW w:w="4395" w:type="dxa"/>
          </w:tcPr>
          <w:p w14:paraId="79D2B088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AS to deliver MSGin5G message to the MSGin5G Server. This service operation corresponds to clause 9.1.1.1.2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22CB49F8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AS</w:t>
            </w:r>
          </w:p>
        </w:tc>
      </w:tr>
      <w:tr w:rsidR="00A60BE2" w14:paraId="256F4157" w14:textId="77777777">
        <w:trPr>
          <w:jc w:val="center"/>
        </w:trPr>
        <w:tc>
          <w:tcPr>
            <w:tcW w:w="3260" w:type="dxa"/>
          </w:tcPr>
          <w:p w14:paraId="42107B62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_ASODeliveryReport</w:t>
            </w:r>
            <w:proofErr w:type="spellEnd"/>
          </w:p>
        </w:tc>
        <w:tc>
          <w:tcPr>
            <w:tcW w:w="4395" w:type="dxa"/>
          </w:tcPr>
          <w:p w14:paraId="0D5A28DC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AS to deliver the delivery status report to the MSGin5G Server. This service operation corresponds to clause 9.1.1.</w:t>
            </w:r>
            <w:ins w:id="58" w:author="cmcc" w:date="2023-05-15T20:2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3</w:t>
              </w:r>
            </w:ins>
            <w:del w:id="59" w:author="cmcc" w:date="2023-05-15T20:20:00Z">
              <w:r>
                <w:rPr>
                  <w:kern w:val="2"/>
                  <w:szCs w:val="22"/>
                  <w:lang w:eastAsia="zh-CN"/>
                </w:rPr>
                <w:delText>2</w:delText>
              </w:r>
            </w:del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56DE339F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AS</w:t>
            </w:r>
          </w:p>
        </w:tc>
      </w:tr>
      <w:tr w:rsidR="00A60BE2" w14:paraId="1E852DAC" w14:textId="77777777">
        <w:trPr>
          <w:jc w:val="center"/>
        </w:trPr>
        <w:tc>
          <w:tcPr>
            <w:tcW w:w="3260" w:type="dxa"/>
          </w:tcPr>
          <w:p w14:paraId="382A73A2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_UEODelivery</w:t>
            </w:r>
            <w:proofErr w:type="spellEnd"/>
          </w:p>
        </w:tc>
        <w:tc>
          <w:tcPr>
            <w:tcW w:w="4395" w:type="dxa"/>
          </w:tcPr>
          <w:p w14:paraId="4FA2DD33" w14:textId="77777777" w:rsidR="00A60BE2" w:rsidRDefault="0000000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This service operation is used by Legacy 3GPP Message Gateway or Non-3GPP Message Gateway (on behalf of Legacy 3GPP UE or Non-3GPP UE) to deliver MSGin5G message to the MSGin5G Server. This service operation corresponds to </w:t>
            </w:r>
            <w:r>
              <w:rPr>
                <w:kern w:val="2"/>
                <w:szCs w:val="22"/>
              </w:rPr>
              <w:t>clause 9.1.1.</w:t>
            </w:r>
            <w:ins w:id="60" w:author="cmcc" w:date="2023-05-15T20:2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2</w:t>
              </w:r>
            </w:ins>
            <w:del w:id="61" w:author="cmcc" w:date="2023-05-15T20:20:00Z">
              <w:r>
                <w:rPr>
                  <w:kern w:val="2"/>
                  <w:szCs w:val="22"/>
                  <w:lang w:eastAsia="zh-CN"/>
                </w:rPr>
                <w:delText>3</w:delText>
              </w:r>
            </w:del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565" w:type="dxa"/>
          </w:tcPr>
          <w:p w14:paraId="360CD514" w14:textId="77777777" w:rsidR="00A60BE2" w:rsidRDefault="0000000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Legacy 3GPP Message Gateway</w:t>
            </w:r>
          </w:p>
          <w:p w14:paraId="25573B28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Non-3GPP Message Gateway</w:t>
            </w:r>
          </w:p>
        </w:tc>
      </w:tr>
      <w:tr w:rsidR="00A60BE2" w14:paraId="7C43FAD3" w14:textId="77777777">
        <w:trPr>
          <w:jc w:val="center"/>
        </w:trPr>
        <w:tc>
          <w:tcPr>
            <w:tcW w:w="3260" w:type="dxa"/>
          </w:tcPr>
          <w:p w14:paraId="7635E58A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_UEODeliveryReport</w:t>
            </w:r>
            <w:proofErr w:type="spellEnd"/>
          </w:p>
        </w:tc>
        <w:tc>
          <w:tcPr>
            <w:tcW w:w="4395" w:type="dxa"/>
          </w:tcPr>
          <w:p w14:paraId="0CB3D8F8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Legacy 3GPP Message Gateway or Non-3GPP Message Gateway (on behalf Legacy 3GPP UE or Non-3GPP UE) to deliver the delivery status report to the MSGin5G Server. This service operation corresponds to clause 9.</w:t>
            </w:r>
            <w:ins w:id="62" w:author="cmcc" w:date="2023-05-15T20:21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</w:t>
              </w:r>
            </w:ins>
            <w:del w:id="63" w:author="cmcc" w:date="2023-05-15T20:21:00Z">
              <w:r>
                <w:rPr>
                  <w:kern w:val="2"/>
                  <w:szCs w:val="22"/>
                  <w:lang w:eastAsia="zh-CN"/>
                </w:rPr>
                <w:delText>2</w:delText>
              </w:r>
            </w:del>
            <w:r>
              <w:rPr>
                <w:kern w:val="2"/>
                <w:szCs w:val="22"/>
              </w:rPr>
              <w:t>.1.</w:t>
            </w:r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6A97630E" w14:textId="77777777" w:rsidR="00A60BE2" w:rsidRDefault="0000000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Legacy 3GPP Message Gateway</w:t>
            </w:r>
          </w:p>
          <w:p w14:paraId="4CBFFC6F" w14:textId="77777777" w:rsidR="00A60BE2" w:rsidRDefault="0000000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Non-3GPP Message Gateway</w:t>
            </w:r>
          </w:p>
        </w:tc>
      </w:tr>
    </w:tbl>
    <w:p w14:paraId="56FA5BF3" w14:textId="77777777" w:rsidR="00A60BE2" w:rsidRDefault="00A60BE2">
      <w:pPr>
        <w:rPr>
          <w:lang w:eastAsia="zh-CN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5DA65750" w14:textId="77777777" w:rsidR="00A60BE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707054" w14:textId="77777777" w:rsidR="00A60BE2" w:rsidRDefault="00000000">
      <w:pPr>
        <w:pStyle w:val="Heading4"/>
        <w:rPr>
          <w:lang w:eastAsia="zh-CN"/>
        </w:rPr>
      </w:pPr>
      <w:bookmarkStart w:id="64" w:name="_Toc45132710"/>
      <w:bookmarkStart w:id="65" w:name="_Toc36037607"/>
      <w:bookmarkStart w:id="66" w:name="_Toc59015453"/>
      <w:bookmarkStart w:id="67" w:name="_Toc73433563"/>
      <w:bookmarkStart w:id="68" w:name="_Toc66282046"/>
      <w:bookmarkStart w:id="69" w:name="_Toc73437066"/>
      <w:bookmarkStart w:id="70" w:name="_Toc43199531"/>
      <w:bookmarkStart w:id="71" w:name="_Toc73435660"/>
      <w:bookmarkStart w:id="72" w:name="_Toc36037303"/>
      <w:bookmarkStart w:id="73" w:name="_Toc38877449"/>
      <w:bookmarkStart w:id="74" w:name="_Toc70426215"/>
      <w:bookmarkStart w:id="75" w:name="_Toc63171009"/>
      <w:bookmarkStart w:id="76" w:name="_Toc75351476"/>
      <w:bookmarkStart w:id="77" w:name="_Toc34035310"/>
      <w:bookmarkStart w:id="78" w:name="_Toc68165922"/>
      <w:bookmarkStart w:id="79" w:name="_Toc122117341"/>
      <w:bookmarkStart w:id="80" w:name="_Toc96996673"/>
      <w:bookmarkStart w:id="81" w:name="_Toc97197079"/>
      <w:bookmarkStart w:id="82" w:name="_Toc83768259"/>
      <w:bookmarkStart w:id="83" w:name="_Toc93878881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tab/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Start"/>
      <w:r>
        <w:rPr>
          <w:lang w:eastAsia="zh-CN"/>
        </w:rPr>
        <w:t>MSGS_MSGDelivery_</w:t>
      </w:r>
      <w:r>
        <w:t>AS</w:t>
      </w:r>
      <w:r>
        <w:rPr>
          <w:lang w:eastAsia="zh-CN"/>
        </w:rPr>
        <w:t>ODeliveryReport</w:t>
      </w:r>
      <w:bookmarkEnd w:id="79"/>
      <w:bookmarkEnd w:id="80"/>
      <w:bookmarkEnd w:id="81"/>
      <w:bookmarkEnd w:id="82"/>
      <w:bookmarkEnd w:id="83"/>
      <w:proofErr w:type="spellEnd"/>
    </w:p>
    <w:p w14:paraId="61921F4E" w14:textId="77777777" w:rsidR="00A60BE2" w:rsidRDefault="00000000">
      <w:pPr>
        <w:pStyle w:val="Heading5"/>
      </w:pPr>
      <w:bookmarkStart w:id="84" w:name="_Toc63171010"/>
      <w:bookmarkStart w:id="85" w:name="_Toc83768260"/>
      <w:bookmarkStart w:id="86" w:name="_Toc38877450"/>
      <w:bookmarkStart w:id="87" w:name="_Toc122117342"/>
      <w:bookmarkStart w:id="88" w:name="_Toc36037304"/>
      <w:bookmarkStart w:id="89" w:name="_Toc66282047"/>
      <w:bookmarkStart w:id="90" w:name="_Toc97197080"/>
      <w:bookmarkStart w:id="91" w:name="_Toc70426216"/>
      <w:bookmarkStart w:id="92" w:name="_Toc96996674"/>
      <w:bookmarkStart w:id="93" w:name="_Toc73435661"/>
      <w:bookmarkStart w:id="94" w:name="_Toc93878882"/>
      <w:bookmarkStart w:id="95" w:name="_Toc34035311"/>
      <w:bookmarkStart w:id="96" w:name="_Toc43199532"/>
      <w:bookmarkStart w:id="97" w:name="_Toc73437067"/>
      <w:bookmarkStart w:id="98" w:name="_Toc75351477"/>
      <w:bookmarkStart w:id="99" w:name="_Toc36037608"/>
      <w:bookmarkStart w:id="100" w:name="_Toc68165923"/>
      <w:bookmarkStart w:id="101" w:name="_Toc59015454"/>
      <w:bookmarkStart w:id="102" w:name="_Toc45132711"/>
      <w:bookmarkStart w:id="103" w:name="_Toc73433564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DC7D68B" w14:textId="77777777" w:rsidR="00A60BE2" w:rsidRDefault="00000000">
      <w:r>
        <w:t xml:space="preserve">This service operation corresponds to </w:t>
      </w:r>
      <w:r>
        <w:rPr>
          <w:lang w:eastAsia="zh-CN"/>
        </w:rPr>
        <w:t>clause 9.1.1.</w:t>
      </w:r>
      <w:ins w:id="104" w:author="cmcc" w:date="2023-05-15T20:21:00Z">
        <w:r>
          <w:rPr>
            <w:rFonts w:hint="eastAsia"/>
            <w:lang w:val="en-US" w:eastAsia="zh-CN"/>
          </w:rPr>
          <w:t>3</w:t>
        </w:r>
      </w:ins>
      <w:del w:id="105" w:author="cmcc" w:date="2023-05-15T20:21:00Z">
        <w:r>
          <w:rPr>
            <w:lang w:eastAsia="zh-CN"/>
          </w:rPr>
          <w:delText>2</w:delText>
        </w:r>
      </w:del>
      <w:r>
        <w:rPr>
          <w:lang w:eastAsia="zh-CN"/>
        </w:rPr>
        <w:t>.2 as</w:t>
      </w:r>
      <w:r>
        <w:t xml:space="preserve"> defined in 3GPP TS 23.554 [2], is used by AS to deliver the delivery status report to the MSGin5G Server.</w:t>
      </w:r>
    </w:p>
    <w:p w14:paraId="367E58DB" w14:textId="77777777" w:rsidR="00A60BE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23928A" w14:textId="77777777" w:rsidR="00A60BE2" w:rsidRDefault="00000000">
      <w:pPr>
        <w:pStyle w:val="Heading4"/>
      </w:pPr>
      <w:bookmarkStart w:id="106" w:name="_Toc97197082"/>
      <w:bookmarkStart w:id="107" w:name="_Toc83768268"/>
      <w:bookmarkStart w:id="108" w:name="_Toc96996676"/>
      <w:bookmarkStart w:id="109" w:name="_Toc93878884"/>
      <w:bookmarkStart w:id="110" w:name="_Toc122117344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tab/>
      </w:r>
      <w:proofErr w:type="spellStart"/>
      <w:r>
        <w:rPr>
          <w:lang w:eastAsia="zh-CN"/>
        </w:rPr>
        <w:t>MSGS_MSGDelivery_UEODelivery</w:t>
      </w:r>
      <w:bookmarkEnd w:id="106"/>
      <w:bookmarkEnd w:id="107"/>
      <w:bookmarkEnd w:id="108"/>
      <w:bookmarkEnd w:id="109"/>
      <w:bookmarkEnd w:id="110"/>
      <w:proofErr w:type="spellEnd"/>
    </w:p>
    <w:p w14:paraId="77B98ED2" w14:textId="77777777" w:rsidR="00A60BE2" w:rsidRDefault="00000000">
      <w:pPr>
        <w:pStyle w:val="Heading5"/>
      </w:pPr>
      <w:bookmarkStart w:id="111" w:name="_Toc96996677"/>
      <w:bookmarkStart w:id="112" w:name="_Toc97197083"/>
      <w:bookmarkStart w:id="113" w:name="_Toc83768269"/>
      <w:bookmarkStart w:id="114" w:name="_Toc93878885"/>
      <w:bookmarkStart w:id="115" w:name="_Toc122117345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t>.1</w:t>
      </w:r>
      <w:r>
        <w:tab/>
        <w:t>General</w:t>
      </w:r>
      <w:bookmarkEnd w:id="111"/>
      <w:bookmarkEnd w:id="112"/>
      <w:bookmarkEnd w:id="113"/>
      <w:bookmarkEnd w:id="114"/>
      <w:bookmarkEnd w:id="115"/>
    </w:p>
    <w:p w14:paraId="24A91490" w14:textId="77777777" w:rsidR="00A60BE2" w:rsidRDefault="00000000">
      <w:pPr>
        <w:rPr>
          <w:lang w:eastAsia="zh-CN"/>
        </w:rPr>
      </w:pPr>
      <w:r>
        <w:rPr>
          <w:lang w:eastAsia="zh-CN"/>
        </w:rPr>
        <w:t>This service operation corresponds to clause 9.1.1.</w:t>
      </w:r>
      <w:ins w:id="116" w:author="cmcc" w:date="2023-05-15T20:21:00Z">
        <w:r>
          <w:rPr>
            <w:rFonts w:hint="eastAsia"/>
            <w:lang w:val="en-US" w:eastAsia="zh-CN"/>
          </w:rPr>
          <w:t>2</w:t>
        </w:r>
      </w:ins>
      <w:del w:id="117" w:author="cmcc" w:date="2023-05-15T20:21:00Z">
        <w:r>
          <w:rPr>
            <w:lang w:eastAsia="zh-CN"/>
          </w:rPr>
          <w:delText>3</w:delText>
        </w:r>
      </w:del>
      <w:r>
        <w:rPr>
          <w:lang w:eastAsia="zh-CN"/>
        </w:rPr>
        <w:t>.2 as defined in 3GPP TS 23.554 [2], is used by Legacy 3GPP Message Gateway or Non-3GPP Message Gateway (on behalf of Legacy 3GPP UE or Non-3GPP UE) to deliver MSGin5G message to the MSGin5G Server.</w:t>
      </w:r>
    </w:p>
    <w:p w14:paraId="05869EF9" w14:textId="77777777" w:rsidR="00A60BE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8D74F3" w14:textId="77777777" w:rsidR="00A60BE2" w:rsidRDefault="00000000">
      <w:pPr>
        <w:pStyle w:val="Heading4"/>
      </w:pPr>
      <w:bookmarkStart w:id="118" w:name="_Toc93878887"/>
      <w:bookmarkStart w:id="119" w:name="_Toc97197085"/>
      <w:bookmarkStart w:id="120" w:name="_Toc96996679"/>
      <w:bookmarkStart w:id="121" w:name="_Toc83768271"/>
      <w:bookmarkStart w:id="122" w:name="_Toc122117347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5</w:t>
      </w:r>
      <w:r>
        <w:tab/>
      </w:r>
      <w:proofErr w:type="spellStart"/>
      <w:r>
        <w:rPr>
          <w:lang w:eastAsia="zh-CN"/>
        </w:rPr>
        <w:t>MSGS_MSGDelivery_UEODeliveryReport</w:t>
      </w:r>
      <w:bookmarkEnd w:id="118"/>
      <w:bookmarkEnd w:id="119"/>
      <w:bookmarkEnd w:id="120"/>
      <w:bookmarkEnd w:id="121"/>
      <w:bookmarkEnd w:id="122"/>
      <w:proofErr w:type="spellEnd"/>
    </w:p>
    <w:p w14:paraId="05CC547D" w14:textId="77777777" w:rsidR="00A60BE2" w:rsidRDefault="00000000">
      <w:pPr>
        <w:pStyle w:val="Heading5"/>
      </w:pPr>
      <w:bookmarkStart w:id="123" w:name="_Toc93878888"/>
      <w:bookmarkStart w:id="124" w:name="_Toc122117348"/>
      <w:bookmarkStart w:id="125" w:name="_Toc83768272"/>
      <w:bookmarkStart w:id="126" w:name="_Toc96996680"/>
      <w:bookmarkStart w:id="127" w:name="_Toc97197086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23"/>
      <w:bookmarkEnd w:id="124"/>
      <w:bookmarkEnd w:id="125"/>
      <w:bookmarkEnd w:id="126"/>
      <w:bookmarkEnd w:id="127"/>
    </w:p>
    <w:p w14:paraId="0AD1FA75" w14:textId="77777777" w:rsidR="00A60BE2" w:rsidRDefault="00000000">
      <w:pPr>
        <w:rPr>
          <w:lang w:eastAsia="zh-CN"/>
        </w:rPr>
      </w:pPr>
      <w:r>
        <w:t>This service operation corresponds to clause</w:t>
      </w:r>
      <w:r>
        <w:rPr>
          <w:lang w:eastAsia="zh-CN"/>
        </w:rPr>
        <w:t> </w:t>
      </w:r>
      <w:r>
        <w:t>9.</w:t>
      </w:r>
      <w:ins w:id="128" w:author="cmcc" w:date="2023-05-15T20:22:00Z">
        <w:r>
          <w:rPr>
            <w:rFonts w:hint="eastAsia"/>
            <w:lang w:val="en-US" w:eastAsia="zh-CN"/>
          </w:rPr>
          <w:t>1</w:t>
        </w:r>
      </w:ins>
      <w:del w:id="129" w:author="cmcc" w:date="2023-05-15T20:22:00Z">
        <w:r>
          <w:delText>2</w:delText>
        </w:r>
      </w:del>
      <w:r>
        <w:t>.1.4.2 as defined in 3GPP TS 23.554 [2], is used by Legacy 3GPP Message Gateway or Non-3GPP Message Gateway (on behalf Legacy 3GPP UE or Non-3GPP UE) to deliver the delivery status report to the MSGin5G Server.</w:t>
      </w:r>
    </w:p>
    <w:p w14:paraId="34821313" w14:textId="77777777" w:rsidR="00A60BE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A60BE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716A" w14:textId="77777777" w:rsidR="00AC10E6" w:rsidRDefault="00AC10E6">
      <w:pPr>
        <w:spacing w:after="0"/>
      </w:pPr>
      <w:r>
        <w:separator/>
      </w:r>
    </w:p>
  </w:endnote>
  <w:endnote w:type="continuationSeparator" w:id="0">
    <w:p w14:paraId="237ED6F7" w14:textId="77777777" w:rsidR="00AC10E6" w:rsidRDefault="00AC10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44E37" w14:textId="77777777" w:rsidR="00AC10E6" w:rsidRDefault="00AC10E6">
      <w:pPr>
        <w:spacing w:after="0"/>
      </w:pPr>
      <w:r>
        <w:separator/>
      </w:r>
    </w:p>
  </w:footnote>
  <w:footnote w:type="continuationSeparator" w:id="0">
    <w:p w14:paraId="33AB5740" w14:textId="77777777" w:rsidR="00AC10E6" w:rsidRDefault="00AC10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F20AB" w14:textId="77777777" w:rsidR="00A60BE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0319" w14:textId="77777777" w:rsidR="00A60BE2" w:rsidRDefault="00A60B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A85F" w14:textId="77777777" w:rsidR="00A60BE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F8D84" w14:textId="77777777" w:rsidR="00A60BE2" w:rsidRDefault="00A60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244632">
    <w:abstractNumId w:val="2"/>
  </w:num>
  <w:num w:numId="2" w16cid:durableId="1461025034">
    <w:abstractNumId w:val="1"/>
  </w:num>
  <w:num w:numId="3" w16cid:durableId="1420367837">
    <w:abstractNumId w:val="0"/>
  </w:num>
  <w:num w:numId="4" w16cid:durableId="57666989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DA0"/>
    <w:rsid w:val="000A6394"/>
    <w:rsid w:val="000B7FED"/>
    <w:rsid w:val="000C038A"/>
    <w:rsid w:val="000C6598"/>
    <w:rsid w:val="000D44B3"/>
    <w:rsid w:val="00106EBB"/>
    <w:rsid w:val="00137A33"/>
    <w:rsid w:val="00145D43"/>
    <w:rsid w:val="001655C0"/>
    <w:rsid w:val="0019093C"/>
    <w:rsid w:val="00192C46"/>
    <w:rsid w:val="00193BD9"/>
    <w:rsid w:val="001A08B3"/>
    <w:rsid w:val="001A7B60"/>
    <w:rsid w:val="001B52F0"/>
    <w:rsid w:val="001B7A65"/>
    <w:rsid w:val="001C5FC6"/>
    <w:rsid w:val="001E41F3"/>
    <w:rsid w:val="00222025"/>
    <w:rsid w:val="00224052"/>
    <w:rsid w:val="002404FC"/>
    <w:rsid w:val="0024142F"/>
    <w:rsid w:val="00243B70"/>
    <w:rsid w:val="0026004D"/>
    <w:rsid w:val="002640DD"/>
    <w:rsid w:val="00275D12"/>
    <w:rsid w:val="00284FEB"/>
    <w:rsid w:val="002860C4"/>
    <w:rsid w:val="002A51AD"/>
    <w:rsid w:val="002B5741"/>
    <w:rsid w:val="002D316D"/>
    <w:rsid w:val="002E2708"/>
    <w:rsid w:val="002E472E"/>
    <w:rsid w:val="00305409"/>
    <w:rsid w:val="0031374E"/>
    <w:rsid w:val="00332F9C"/>
    <w:rsid w:val="00354804"/>
    <w:rsid w:val="003609EF"/>
    <w:rsid w:val="0036231A"/>
    <w:rsid w:val="00374DD4"/>
    <w:rsid w:val="00381F16"/>
    <w:rsid w:val="00392277"/>
    <w:rsid w:val="003A41B5"/>
    <w:rsid w:val="003C5567"/>
    <w:rsid w:val="003C6E91"/>
    <w:rsid w:val="003E1A36"/>
    <w:rsid w:val="00403F08"/>
    <w:rsid w:val="00410371"/>
    <w:rsid w:val="00416738"/>
    <w:rsid w:val="004242F1"/>
    <w:rsid w:val="00453FC3"/>
    <w:rsid w:val="004B75B7"/>
    <w:rsid w:val="004F3BAB"/>
    <w:rsid w:val="005053D1"/>
    <w:rsid w:val="005141D9"/>
    <w:rsid w:val="0051580D"/>
    <w:rsid w:val="00543D2B"/>
    <w:rsid w:val="00547111"/>
    <w:rsid w:val="0055422D"/>
    <w:rsid w:val="00564514"/>
    <w:rsid w:val="00566643"/>
    <w:rsid w:val="00582644"/>
    <w:rsid w:val="00592D74"/>
    <w:rsid w:val="005B1B57"/>
    <w:rsid w:val="005E2C44"/>
    <w:rsid w:val="005F34FE"/>
    <w:rsid w:val="00621188"/>
    <w:rsid w:val="006257ED"/>
    <w:rsid w:val="006461C0"/>
    <w:rsid w:val="00653DE4"/>
    <w:rsid w:val="0066029A"/>
    <w:rsid w:val="00665C47"/>
    <w:rsid w:val="006746D5"/>
    <w:rsid w:val="00674AC3"/>
    <w:rsid w:val="00674D83"/>
    <w:rsid w:val="00685F72"/>
    <w:rsid w:val="00695808"/>
    <w:rsid w:val="006B07DE"/>
    <w:rsid w:val="006B259A"/>
    <w:rsid w:val="006B46FB"/>
    <w:rsid w:val="006C63F1"/>
    <w:rsid w:val="006D1707"/>
    <w:rsid w:val="006D7F70"/>
    <w:rsid w:val="006E21FB"/>
    <w:rsid w:val="006F73B1"/>
    <w:rsid w:val="00700A6B"/>
    <w:rsid w:val="00713723"/>
    <w:rsid w:val="00744E8D"/>
    <w:rsid w:val="0075236D"/>
    <w:rsid w:val="00756830"/>
    <w:rsid w:val="00783722"/>
    <w:rsid w:val="00792342"/>
    <w:rsid w:val="007977A8"/>
    <w:rsid w:val="007A18E6"/>
    <w:rsid w:val="007A4A75"/>
    <w:rsid w:val="007B24C4"/>
    <w:rsid w:val="007B512A"/>
    <w:rsid w:val="007C2097"/>
    <w:rsid w:val="007D6A07"/>
    <w:rsid w:val="007E5627"/>
    <w:rsid w:val="007F7259"/>
    <w:rsid w:val="008040A8"/>
    <w:rsid w:val="008126A0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B0123"/>
    <w:rsid w:val="008C3D4F"/>
    <w:rsid w:val="008C55F4"/>
    <w:rsid w:val="008D3CCC"/>
    <w:rsid w:val="008F3789"/>
    <w:rsid w:val="008F686C"/>
    <w:rsid w:val="008F7017"/>
    <w:rsid w:val="009148DE"/>
    <w:rsid w:val="00914D67"/>
    <w:rsid w:val="00941E30"/>
    <w:rsid w:val="009777D9"/>
    <w:rsid w:val="00991B88"/>
    <w:rsid w:val="009A288B"/>
    <w:rsid w:val="009A51BE"/>
    <w:rsid w:val="009A5753"/>
    <w:rsid w:val="009A579D"/>
    <w:rsid w:val="009C3746"/>
    <w:rsid w:val="009E3297"/>
    <w:rsid w:val="009F53FB"/>
    <w:rsid w:val="009F734F"/>
    <w:rsid w:val="00A01D8B"/>
    <w:rsid w:val="00A246B6"/>
    <w:rsid w:val="00A24F38"/>
    <w:rsid w:val="00A306B9"/>
    <w:rsid w:val="00A47E70"/>
    <w:rsid w:val="00A50CF0"/>
    <w:rsid w:val="00A51E40"/>
    <w:rsid w:val="00A60BE2"/>
    <w:rsid w:val="00A7671C"/>
    <w:rsid w:val="00A855A2"/>
    <w:rsid w:val="00A933F7"/>
    <w:rsid w:val="00AA2CBC"/>
    <w:rsid w:val="00AC10E6"/>
    <w:rsid w:val="00AC5820"/>
    <w:rsid w:val="00AD1CD8"/>
    <w:rsid w:val="00AE32C7"/>
    <w:rsid w:val="00B258BB"/>
    <w:rsid w:val="00B3482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BF0FC7"/>
    <w:rsid w:val="00C068F3"/>
    <w:rsid w:val="00C075E9"/>
    <w:rsid w:val="00C353F8"/>
    <w:rsid w:val="00C55DCA"/>
    <w:rsid w:val="00C568D3"/>
    <w:rsid w:val="00C62666"/>
    <w:rsid w:val="00C66BA2"/>
    <w:rsid w:val="00C72DF6"/>
    <w:rsid w:val="00C870F6"/>
    <w:rsid w:val="00C95985"/>
    <w:rsid w:val="00CA1185"/>
    <w:rsid w:val="00CC0D97"/>
    <w:rsid w:val="00CC5026"/>
    <w:rsid w:val="00CC68D0"/>
    <w:rsid w:val="00D03F9A"/>
    <w:rsid w:val="00D05542"/>
    <w:rsid w:val="00D06D51"/>
    <w:rsid w:val="00D12FC9"/>
    <w:rsid w:val="00D24991"/>
    <w:rsid w:val="00D31D01"/>
    <w:rsid w:val="00D50255"/>
    <w:rsid w:val="00D66520"/>
    <w:rsid w:val="00D84AE9"/>
    <w:rsid w:val="00D87718"/>
    <w:rsid w:val="00DE1D2A"/>
    <w:rsid w:val="00DE34CF"/>
    <w:rsid w:val="00DE3B02"/>
    <w:rsid w:val="00E13F3D"/>
    <w:rsid w:val="00E20942"/>
    <w:rsid w:val="00E34898"/>
    <w:rsid w:val="00E67E86"/>
    <w:rsid w:val="00E7433B"/>
    <w:rsid w:val="00E74F93"/>
    <w:rsid w:val="00E85E1B"/>
    <w:rsid w:val="00E86B23"/>
    <w:rsid w:val="00E96B43"/>
    <w:rsid w:val="00EB09B7"/>
    <w:rsid w:val="00EB7D64"/>
    <w:rsid w:val="00EE7D7C"/>
    <w:rsid w:val="00EF0968"/>
    <w:rsid w:val="00F25D98"/>
    <w:rsid w:val="00F300FB"/>
    <w:rsid w:val="00F31802"/>
    <w:rsid w:val="00F5296E"/>
    <w:rsid w:val="00FB0809"/>
    <w:rsid w:val="00FB6386"/>
    <w:rsid w:val="306B307D"/>
    <w:rsid w:val="3B222E05"/>
    <w:rsid w:val="48755562"/>
    <w:rsid w:val="586E41BE"/>
    <w:rsid w:val="5C804BF8"/>
    <w:rsid w:val="65D913FE"/>
    <w:rsid w:val="680C38E1"/>
    <w:rsid w:val="6D341BA0"/>
    <w:rsid w:val="6F55413B"/>
    <w:rsid w:val="7527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9450A5"/>
  <w15:docId w15:val="{EA28514E-91B9-4354-B444-DBE0BE75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blecontentChar">
    <w:name w:val="table content Char"/>
    <w:link w:val="tablecontent"/>
    <w:qFormat/>
    <w:locked/>
    <w:rPr>
      <w:rFonts w:ascii="Arial" w:hAnsi="Arial" w:cs="Arial"/>
      <w:sz w:val="18"/>
      <w:lang w:val="en-GB" w:eastAsia="zh-CN"/>
    </w:rPr>
  </w:style>
  <w:style w:type="paragraph" w:customStyle="1" w:styleId="tablecontent">
    <w:name w:val="table content"/>
    <w:basedOn w:val="TAL"/>
    <w:link w:val="tablecontentChar"/>
    <w:qFormat/>
    <w:rPr>
      <w:rFonts w:cs="Arial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qFormat/>
    <w:rPr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733E2FDA-3263-42ED-BFCA-D584B3BF57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696</Words>
  <Characters>3970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47</cp:revision>
  <cp:lastPrinted>1900-12-31T16:00:00Z</cp:lastPrinted>
  <dcterms:created xsi:type="dcterms:W3CDTF">2023-04-21T06:40:00Z</dcterms:created>
  <dcterms:modified xsi:type="dcterms:W3CDTF">2023-05-29T18:18:00Z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